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left"/>
        <w:rPr>
          <w:rFonts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 件</w:t>
      </w:r>
    </w:p>
    <w:p>
      <w:pPr>
        <w:pStyle w:val="2"/>
        <w:spacing w:line="560" w:lineRule="exact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spacing w:line="560" w:lineRule="exact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平顶山市2023年度水利工程招标投标领域</w:t>
      </w:r>
    </w:p>
    <w:p>
      <w:pPr>
        <w:pStyle w:val="2"/>
        <w:spacing w:line="560" w:lineRule="exact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“一业一查”“双随机一公开”年中检查结果公开表</w:t>
      </w:r>
    </w:p>
    <w:p>
      <w:pPr>
        <w:pStyle w:val="2"/>
        <w:spacing w:after="312" w:afterLines="10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138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4185"/>
        <w:gridCol w:w="2909"/>
        <w:gridCol w:w="1773"/>
        <w:gridCol w:w="2441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tblHeader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招标人/采购人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主要问题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处理意见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8"/>
                <w:szCs w:val="28"/>
                <w:lang w:bidi="ar"/>
              </w:rPr>
              <w:t>处理依据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exact"/>
          <w:tblHeader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黑体"/>
                <w:bCs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eastAsia" w:ascii="仿宋_GB2312" w:hAnsi="宋体" w:eastAsia="仿宋_GB2312" w:cs="黑体"/>
                <w:bCs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平顶山市昭平台水库管理局昭平台灌区2022年抗旱应急渠道维修工程项目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eastAsia" w:ascii="仿宋_GB2312" w:hAnsi="宋体" w:eastAsia="仿宋_GB2312" w:cs="黑体"/>
                <w:bCs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平顶山市昭平台水库管理局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未发现问题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bidi="ar"/>
              </w:rPr>
              <w:t>终止检查并向检查对象反馈结果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黑体"/>
                <w:bCs/>
                <w:kern w:val="0"/>
                <w:sz w:val="28"/>
                <w:szCs w:val="28"/>
                <w:highlight w:val="yellow"/>
              </w:rPr>
            </w:pPr>
          </w:p>
        </w:tc>
      </w:tr>
    </w:tbl>
    <w:p>
      <w:pPr>
        <w:pStyle w:val="2"/>
        <w:ind w:firstLine="0" w:firstLineChars="0"/>
        <w:rPr>
          <w:rFonts w:ascii="CESI仿宋-GB13000" w:hAnsi="CESI仿宋-GB13000" w:eastAsia="CESI仿宋-GB13000" w:cs="CESI仿宋-GB1300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13000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WU3NGM2MmQwYTMyZDZhODg5ZGMwNzhjMWNjZTYifQ=="/>
  </w:docVars>
  <w:rsids>
    <w:rsidRoot w:val="57BEB8F1"/>
    <w:rsid w:val="00052C2B"/>
    <w:rsid w:val="000D6F67"/>
    <w:rsid w:val="002B726D"/>
    <w:rsid w:val="002C5AC7"/>
    <w:rsid w:val="002D71C7"/>
    <w:rsid w:val="00337720"/>
    <w:rsid w:val="00393EE3"/>
    <w:rsid w:val="004A6723"/>
    <w:rsid w:val="004E286B"/>
    <w:rsid w:val="005112A1"/>
    <w:rsid w:val="00541AAD"/>
    <w:rsid w:val="007773BA"/>
    <w:rsid w:val="008E6B6D"/>
    <w:rsid w:val="00A47091"/>
    <w:rsid w:val="00F9105A"/>
    <w:rsid w:val="00FE009F"/>
    <w:rsid w:val="1C853C34"/>
    <w:rsid w:val="3FCF437F"/>
    <w:rsid w:val="469438B3"/>
    <w:rsid w:val="517777C2"/>
    <w:rsid w:val="563E766B"/>
    <w:rsid w:val="57BEB8F1"/>
    <w:rsid w:val="57E4161C"/>
    <w:rsid w:val="67FE3E2A"/>
    <w:rsid w:val="77FAC5AF"/>
    <w:rsid w:val="7C07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395</Characters>
  <Lines>3</Lines>
  <Paragraphs>1</Paragraphs>
  <TotalTime>14</TotalTime>
  <ScaleCrop>false</ScaleCrop>
  <LinksUpToDate>false</LinksUpToDate>
  <CharactersWithSpaces>463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2023-07-12T00:46:00Z</dcterms:created>
  <dc:creator>greatwall</dc:creator>
  <cp:lastModifiedBy>武志远</cp:lastModifiedBy>
  <dcterms:modified xsi:type="dcterms:W3CDTF">2024-01-15T08:05:24Z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  <property fmtid="{D5CDD505-2E9C-101B-9397-08002B2CF9AE}" pid="3" name="ICV">
    <vt:lpwstr>C5A43D6A759B49378D9EEF586F2D3DCA_13</vt:lpwstr>
  </property>
</Properties>
</file>